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3D5181" w:rsidRDefault="00020121">
      <w:pPr>
        <w:spacing w:line="360" w:lineRule="auto"/>
        <w:jc w:val="center"/>
      </w:pPr>
      <w:bookmarkStart w:id="0" w:name="_GoBack"/>
      <w:bookmarkEnd w:id="0"/>
      <w:r>
        <w:rPr>
          <w:b/>
          <w:sz w:val="32"/>
          <w:szCs w:val="32"/>
          <w:u w:val="single"/>
        </w:rPr>
        <w:t>Teacher Resources for Take-Home Project: Food Vocabulary</w:t>
      </w:r>
    </w:p>
    <w:p w:rsidR="003D5181" w:rsidRDefault="003D5181">
      <w:pPr>
        <w:spacing w:line="360" w:lineRule="auto"/>
      </w:pPr>
    </w:p>
    <w:p w:rsidR="003D5181" w:rsidRDefault="00020121">
      <w:pPr>
        <w:spacing w:after="200" w:line="360" w:lineRule="auto"/>
      </w:pPr>
      <w:r>
        <w:rPr>
          <w:sz w:val="24"/>
          <w:szCs w:val="24"/>
        </w:rPr>
        <w:t>The links and resources we gave to the students are on the Instructions sheet. Students may use other resources, but those are the ones that we recommend.</w:t>
      </w:r>
    </w:p>
    <w:p w:rsidR="003D5181" w:rsidRDefault="00020121">
      <w:pPr>
        <w:spacing w:after="200" w:line="360" w:lineRule="auto"/>
      </w:pPr>
      <w:r>
        <w:rPr>
          <w:sz w:val="24"/>
          <w:szCs w:val="24"/>
        </w:rPr>
        <w:t xml:space="preserve">This is an individual project, so students must work separately. </w:t>
      </w:r>
    </w:p>
    <w:p w:rsidR="003D5181" w:rsidRDefault="00020121">
      <w:pPr>
        <w:spacing w:after="200" w:line="360" w:lineRule="auto"/>
      </w:pPr>
      <w:r>
        <w:rPr>
          <w:sz w:val="24"/>
          <w:szCs w:val="24"/>
        </w:rPr>
        <w:t>They already have been given copies of the instructions and the rubric, and they must hand in the rubric with their project (both of which should have their names on them).</w:t>
      </w:r>
      <w:r>
        <w:rPr>
          <w:sz w:val="24"/>
          <w:szCs w:val="24"/>
        </w:rPr>
        <w:br/>
        <w:t>Every group of Ma</w:t>
      </w:r>
      <w:r>
        <w:rPr>
          <w:sz w:val="24"/>
          <w:szCs w:val="24"/>
        </w:rPr>
        <w:t>nual students created their projects independently. Therefore, if a student loses their copy of the instructions or rubric, a copy must be made either from this packet or from a student in the same group, as the instructions and rubric from any classmate m</w:t>
      </w:r>
      <w:r>
        <w:rPr>
          <w:sz w:val="24"/>
          <w:szCs w:val="24"/>
        </w:rPr>
        <w:t>ay not be the same as those originally given to the student. All documents from our group have the heading “Maestros (Teachers): Scarlett, Raleigh, Erich, and Lia” in the top left corner.</w:t>
      </w:r>
    </w:p>
    <w:p w:rsidR="003D5181" w:rsidRDefault="00020121">
      <w:pPr>
        <w:spacing w:after="200" w:line="360" w:lineRule="auto"/>
      </w:pPr>
      <w:r>
        <w:rPr>
          <w:sz w:val="24"/>
          <w:szCs w:val="24"/>
        </w:rPr>
        <w:t>They are not required to draw pictures of their menu items, but it w</w:t>
      </w:r>
      <w:r>
        <w:rPr>
          <w:sz w:val="24"/>
          <w:szCs w:val="24"/>
        </w:rPr>
        <w:t>ill earn them extra credit if the images are neat--either drawn by-hand or from clipart or Google Images.</w:t>
      </w:r>
      <w:r>
        <w:rPr>
          <w:sz w:val="24"/>
          <w:szCs w:val="24"/>
        </w:rPr>
        <w:br/>
        <w:t>Their menu can be handwritten or typed, but must be completed on 8.5”x11” paper and must be neat and organized in order to receive full credit.</w:t>
      </w:r>
    </w:p>
    <w:p w:rsidR="003D5181" w:rsidRDefault="00020121">
      <w:pPr>
        <w:spacing w:after="200" w:line="360" w:lineRule="auto"/>
      </w:pPr>
      <w:r>
        <w:rPr>
          <w:sz w:val="24"/>
          <w:szCs w:val="24"/>
        </w:rPr>
        <w:t>If the</w:t>
      </w:r>
      <w:r>
        <w:rPr>
          <w:sz w:val="24"/>
          <w:szCs w:val="24"/>
        </w:rPr>
        <w:t>y are typing their project in Google Docs/Drive, they can set the language of the document to Spanish by going to File&gt;Language&gt;Español [or Español (Latinoam</w:t>
      </w:r>
      <w:r>
        <w:rPr>
          <w:color w:val="252525"/>
          <w:sz w:val="24"/>
          <w:szCs w:val="24"/>
          <w:highlight w:val="white"/>
        </w:rPr>
        <w:t>é</w:t>
      </w:r>
      <w:r>
        <w:rPr>
          <w:sz w:val="24"/>
          <w:szCs w:val="24"/>
        </w:rPr>
        <w:t>rica), it does not matter which they choose for the purposes of this project]. If they are using M</w:t>
      </w:r>
      <w:r>
        <w:rPr>
          <w:sz w:val="24"/>
          <w:szCs w:val="24"/>
        </w:rPr>
        <w:t xml:space="preserve">icrosoft Word, they can set the language of the document to Spanish by going to Review&gt;Set Language&gt;Spanish (United States) [if they are using Microsoft Word, make sure they use United States Spanish]. These settings will allow the students to spell-check </w:t>
      </w:r>
      <w:r>
        <w:rPr>
          <w:sz w:val="24"/>
          <w:szCs w:val="24"/>
        </w:rPr>
        <w:t>their projects before printing them.</w:t>
      </w:r>
    </w:p>
    <w:p w:rsidR="003D5181" w:rsidRDefault="00020121">
      <w:pPr>
        <w:spacing w:after="200" w:line="360" w:lineRule="auto"/>
      </w:pPr>
      <w:r>
        <w:rPr>
          <w:sz w:val="24"/>
          <w:szCs w:val="24"/>
        </w:rPr>
        <w:br/>
        <w:t xml:space="preserve">If you have any questions or concerns, please feel free to email Señora Castro: </w:t>
      </w:r>
      <w:r>
        <w:rPr>
          <w:sz w:val="24"/>
          <w:szCs w:val="24"/>
          <w:u w:val="single"/>
        </w:rPr>
        <w:t>Ana.Castro@jefferson.kyschools.us</w:t>
      </w:r>
    </w:p>
    <w:sectPr w:rsidR="003D5181">
      <w:headerReference w:type="default" r:id="rId7"/>
      <w:headerReference w:type="first" r:id="rId8"/>
      <w:footerReference w:type="first" r:id="rId9"/>
      <w:pgSz w:w="12240" w:h="15840"/>
      <w:pgMar w:top="1440" w:right="1440" w:bottom="1440" w:left="144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20121" w:rsidRDefault="00020121">
      <w:pPr>
        <w:spacing w:line="240" w:lineRule="auto"/>
      </w:pPr>
      <w:r>
        <w:separator/>
      </w:r>
    </w:p>
  </w:endnote>
  <w:endnote w:type="continuationSeparator" w:id="0">
    <w:p w:rsidR="00020121" w:rsidRDefault="0002012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81" w:rsidRDefault="003D518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20121" w:rsidRDefault="00020121">
      <w:pPr>
        <w:spacing w:line="240" w:lineRule="auto"/>
      </w:pPr>
      <w:r>
        <w:separator/>
      </w:r>
    </w:p>
  </w:footnote>
  <w:footnote w:type="continuationSeparator" w:id="0">
    <w:p w:rsidR="00020121" w:rsidRDefault="0002012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81" w:rsidRDefault="003D518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5181" w:rsidRDefault="003D5181"/>
  <w:p w:rsidR="003D5181" w:rsidRDefault="003D5181"/>
  <w:p w:rsidR="003D5181" w:rsidRDefault="00020121">
    <w:r>
      <w:t xml:space="preserve">Maestros (Teachers): Scarlett, </w:t>
    </w:r>
    <w:r>
      <w:t>Raleigh, Erich, and Lia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3D5181"/>
    <w:rsid w:val="00020121"/>
    <w:rsid w:val="003D5181"/>
    <w:rsid w:val="006F3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283</Words>
  <Characters>1618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1898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Castro, Ana A</dc:creator>
  <cp:lastModifiedBy>gilmore</cp:lastModifiedBy>
  <cp:revision>2</cp:revision>
  <dcterms:created xsi:type="dcterms:W3CDTF">2016-10-18T17:14:00Z</dcterms:created>
  <dcterms:modified xsi:type="dcterms:W3CDTF">2016-10-18T17:14:00Z</dcterms:modified>
</cp:coreProperties>
</file>